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2562" w14:textId="77777777" w:rsidR="00556792" w:rsidRPr="00556792" w:rsidRDefault="00556792" w:rsidP="00556792">
      <w:pPr>
        <w:jc w:val="center"/>
        <w:rPr>
          <w:b/>
          <w:bCs/>
          <w:sz w:val="24"/>
          <w:szCs w:val="24"/>
        </w:rPr>
      </w:pPr>
      <w:r w:rsidRPr="00556792">
        <w:rPr>
          <w:b/>
          <w:bCs/>
          <w:sz w:val="24"/>
          <w:szCs w:val="24"/>
        </w:rPr>
        <w:t>2026 YILI GÖREVDE YÜKSELME SINAVI İLANI</w:t>
      </w:r>
    </w:p>
    <w:p w14:paraId="0286CFA9" w14:textId="77777777" w:rsidR="00556792" w:rsidRDefault="00556792" w:rsidP="00D7336D"/>
    <w:p w14:paraId="2834EEB7" w14:textId="1F2C535D" w:rsidR="00D7336D" w:rsidRPr="00D7336D" w:rsidRDefault="00D7336D" w:rsidP="00556792">
      <w:pPr>
        <w:jc w:val="both"/>
      </w:pPr>
      <w:r w:rsidRPr="00D7336D">
        <w:t xml:space="preserve">Belediyemiz bünyesinde 657 sayılı </w:t>
      </w:r>
      <w:proofErr w:type="gramStart"/>
      <w:r w:rsidRPr="00D7336D">
        <w:t>Devlet Memurları Kanununa</w:t>
      </w:r>
      <w:proofErr w:type="gramEnd"/>
      <w:r w:rsidRPr="00D7336D">
        <w:t xml:space="preserve"> tabi olarak görev yapan personelin, kariyer ve liyakat ilkeleri doğrultusunda </w:t>
      </w:r>
      <w:r w:rsidRPr="00D7336D">
        <w:rPr>
          <w:b/>
          <w:bCs/>
        </w:rPr>
        <w:t>görevde yükselme suretiyle</w:t>
      </w:r>
      <w:r w:rsidRPr="00D7336D">
        <w:t> atanabilmelerine imkân sağlanması amacıyla;</w:t>
      </w:r>
    </w:p>
    <w:p w14:paraId="6EFB1631" w14:textId="77777777" w:rsidR="006C1A88" w:rsidRDefault="00D7336D" w:rsidP="00556792">
      <w:pPr>
        <w:jc w:val="both"/>
      </w:pPr>
      <w:r w:rsidRPr="00D7336D">
        <w:t xml:space="preserve">02/07/2020 tarihli ve 31173 sayılı Resmî </w:t>
      </w:r>
      <w:proofErr w:type="spellStart"/>
      <w:r w:rsidRPr="00D7336D">
        <w:t>Gazete’de</w:t>
      </w:r>
      <w:proofErr w:type="spellEnd"/>
      <w:r w:rsidRPr="00D7336D">
        <w:t xml:space="preserve"> yayımlanan </w:t>
      </w:r>
      <w:r w:rsidRPr="00D7336D">
        <w:rPr>
          <w:b/>
          <w:bCs/>
        </w:rPr>
        <w:t>Belediye ve Bağlı Kuruluşları ile Mahalli İdare Birlikleri Personelinin Görevde Yükselme ve Unvan Değişikliği Esaslarına Dair Yönetmelik</w:t>
      </w:r>
      <w:r w:rsidRPr="00D7336D">
        <w:t>,</w:t>
      </w:r>
      <w:r w:rsidRPr="00D7336D">
        <w:br/>
        <w:t>Çevre, Şehircilik ve İklim Değişikliği Bakanlığı</w:t>
      </w:r>
      <w:r w:rsidR="006C1A88">
        <w:t xml:space="preserve"> Yerel Yönetimler Genel Müdürlüğünün</w:t>
      </w:r>
      <w:r w:rsidRPr="00D7336D">
        <w:t xml:space="preserve"> </w:t>
      </w:r>
      <w:r w:rsidR="006C1A88">
        <w:t>25</w:t>
      </w:r>
      <w:r w:rsidRPr="00D7336D">
        <w:t>.12.2025 tarihli ve </w:t>
      </w:r>
      <w:r w:rsidRPr="00D7336D">
        <w:rPr>
          <w:b/>
          <w:bCs/>
        </w:rPr>
        <w:t>E-</w:t>
      </w:r>
      <w:r w:rsidR="006C1A88">
        <w:rPr>
          <w:b/>
          <w:bCs/>
        </w:rPr>
        <w:t>26073187</w:t>
      </w:r>
      <w:r w:rsidRPr="00D7336D">
        <w:rPr>
          <w:b/>
          <w:bCs/>
        </w:rPr>
        <w:t>-929-14</w:t>
      </w:r>
      <w:r w:rsidR="006C1A88">
        <w:rPr>
          <w:b/>
          <w:bCs/>
        </w:rPr>
        <w:t>376416</w:t>
      </w:r>
      <w:r w:rsidRPr="00D7336D">
        <w:t> sayılı yazısı</w:t>
      </w:r>
      <w:r w:rsidR="006C1A88">
        <w:t>,</w:t>
      </w:r>
    </w:p>
    <w:p w14:paraId="11B69E0D" w14:textId="7FBC62C8" w:rsidR="00D7336D" w:rsidRPr="00D7336D" w:rsidRDefault="006C1A88" w:rsidP="00556792">
      <w:pPr>
        <w:jc w:val="both"/>
      </w:pPr>
      <w:r w:rsidRPr="00D7336D">
        <w:t>Çevre, Şehircilik ve İklim Değişikliği</w:t>
      </w:r>
      <w:r>
        <w:t xml:space="preserve"> Zonguldak İl Müdürlüğünün 30.12.2025 tarihli ve </w:t>
      </w:r>
      <w:r w:rsidRPr="00106144">
        <w:rPr>
          <w:b/>
          <w:bCs/>
        </w:rPr>
        <w:t>E-29648304-14485172</w:t>
      </w:r>
      <w:r>
        <w:t xml:space="preserve"> sayılı yazısı</w:t>
      </w:r>
      <w:r w:rsidR="00106144">
        <w:t>,</w:t>
      </w:r>
      <w:r w:rsidR="00D7336D" w:rsidRPr="00D7336D">
        <w:br/>
        <w:t>ile Belediye Başkanlığı Makamının </w:t>
      </w:r>
      <w:r w:rsidR="00106144" w:rsidRPr="005E2A67">
        <w:rPr>
          <w:b/>
          <w:bCs/>
        </w:rPr>
        <w:t>13</w:t>
      </w:r>
      <w:r w:rsidR="00D7336D" w:rsidRPr="00D7336D">
        <w:rPr>
          <w:b/>
          <w:bCs/>
        </w:rPr>
        <w:t xml:space="preserve">.01.2026 tarihli ve </w:t>
      </w:r>
      <w:r w:rsidR="00106144">
        <w:rPr>
          <w:b/>
          <w:bCs/>
        </w:rPr>
        <w:t>E</w:t>
      </w:r>
      <w:r w:rsidR="00D7336D" w:rsidRPr="00D7336D">
        <w:rPr>
          <w:b/>
          <w:bCs/>
        </w:rPr>
        <w:t>-</w:t>
      </w:r>
      <w:r w:rsidR="00106144">
        <w:rPr>
          <w:b/>
          <w:bCs/>
        </w:rPr>
        <w:t xml:space="preserve">34030028-286 </w:t>
      </w:r>
      <w:r w:rsidR="00D7336D" w:rsidRPr="00D7336D">
        <w:rPr>
          <w:b/>
          <w:bCs/>
        </w:rPr>
        <w:t xml:space="preserve">sayılı </w:t>
      </w:r>
      <w:r w:rsidR="00106144">
        <w:rPr>
          <w:b/>
          <w:bCs/>
        </w:rPr>
        <w:t xml:space="preserve">yazısı </w:t>
      </w:r>
      <w:r w:rsidR="00D7336D" w:rsidRPr="00D7336D">
        <w:t>çerçevesinde, aşağıda belirtilen </w:t>
      </w:r>
      <w:r w:rsidR="00D7336D" w:rsidRPr="00D7336D">
        <w:rPr>
          <w:b/>
          <w:bCs/>
        </w:rPr>
        <w:t>boş kadro</w:t>
      </w:r>
      <w:r w:rsidR="00D7336D" w:rsidRPr="00D7336D">
        <w:t> için görevde yükselme sınavı yapılacaktır.</w:t>
      </w:r>
    </w:p>
    <w:p w14:paraId="25DA1BB6" w14:textId="77777777" w:rsidR="00D7336D" w:rsidRPr="00D7336D" w:rsidRDefault="00D7336D" w:rsidP="00556792">
      <w:pPr>
        <w:jc w:val="both"/>
      </w:pPr>
      <w:r w:rsidRPr="00D7336D">
        <w:rPr>
          <w:b/>
          <w:bCs/>
        </w:rPr>
        <w:t>İLAN EDİLEN BOŞ KADRO</w:t>
      </w: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273"/>
        <w:gridCol w:w="1740"/>
        <w:gridCol w:w="2524"/>
        <w:gridCol w:w="2308"/>
      </w:tblGrid>
      <w:tr w:rsidR="00106144" w:rsidRPr="00D7336D" w14:paraId="084E0934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3B65D76E" w14:textId="77777777" w:rsidR="00D7336D" w:rsidRPr="00D7336D" w:rsidRDefault="00D7336D" w:rsidP="00556792">
            <w:pPr>
              <w:jc w:val="both"/>
            </w:pPr>
            <w:r w:rsidRPr="00D7336D">
              <w:rPr>
                <w:b/>
                <w:bCs/>
              </w:rPr>
              <w:t>Sınıfı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4D066749" w14:textId="77777777" w:rsidR="00D7336D" w:rsidRPr="00D7336D" w:rsidRDefault="00D7336D" w:rsidP="00556792">
            <w:pPr>
              <w:jc w:val="both"/>
            </w:pPr>
            <w:r w:rsidRPr="00D7336D">
              <w:rPr>
                <w:b/>
                <w:bCs/>
              </w:rPr>
              <w:t>Unvanı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9B52A93" w14:textId="77777777" w:rsidR="00D7336D" w:rsidRPr="00D7336D" w:rsidRDefault="00D7336D" w:rsidP="00556792">
            <w:pPr>
              <w:jc w:val="both"/>
            </w:pPr>
            <w:r w:rsidRPr="00D7336D">
              <w:rPr>
                <w:b/>
                <w:bCs/>
              </w:rPr>
              <w:t>Kadro Sayısı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62EEEB8" w14:textId="77777777" w:rsidR="00D7336D" w:rsidRPr="00D7336D" w:rsidRDefault="00D7336D" w:rsidP="00556792">
            <w:pPr>
              <w:jc w:val="both"/>
            </w:pPr>
            <w:r w:rsidRPr="00D7336D">
              <w:rPr>
                <w:b/>
                <w:bCs/>
              </w:rPr>
              <w:t>Birimi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5188CDDA" w14:textId="77777777" w:rsidR="00D7336D" w:rsidRPr="00D7336D" w:rsidRDefault="00D7336D" w:rsidP="00556792">
            <w:pPr>
              <w:jc w:val="both"/>
            </w:pPr>
            <w:r w:rsidRPr="00D7336D">
              <w:rPr>
                <w:b/>
                <w:bCs/>
              </w:rPr>
              <w:t>Sınav Türü</w:t>
            </w:r>
          </w:p>
        </w:tc>
      </w:tr>
      <w:tr w:rsidR="00106144" w:rsidRPr="00D7336D" w14:paraId="2398FE2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34C3BDAC" w14:textId="77777777" w:rsidR="00D7336D" w:rsidRPr="00D7336D" w:rsidRDefault="00D7336D" w:rsidP="00556792">
            <w:pPr>
              <w:jc w:val="both"/>
            </w:pPr>
            <w:r w:rsidRPr="00D7336D">
              <w:t>G.İ.H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545048A6" w14:textId="77777777" w:rsidR="00D7336D" w:rsidRPr="00D7336D" w:rsidRDefault="00D7336D" w:rsidP="00556792">
            <w:pPr>
              <w:jc w:val="both"/>
            </w:pPr>
            <w:r w:rsidRPr="00D7336D">
              <w:t>Müdür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6FFE7FD" w14:textId="77777777" w:rsidR="00D7336D" w:rsidRPr="00D7336D" w:rsidRDefault="00D7336D" w:rsidP="00556792">
            <w:pPr>
              <w:jc w:val="both"/>
            </w:pPr>
            <w:r w:rsidRPr="00D7336D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4273AD07" w14:textId="36FD3C97" w:rsidR="00D7336D" w:rsidRPr="00D7336D" w:rsidRDefault="00106144" w:rsidP="00556792">
            <w:pPr>
              <w:jc w:val="both"/>
            </w:pPr>
            <w:r>
              <w:t>Yazı İşleri</w:t>
            </w:r>
            <w:r w:rsidR="00D7336D" w:rsidRPr="00D7336D">
              <w:t xml:space="preserve"> Müdürlüğü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6AC1B065" w14:textId="77777777" w:rsidR="00D7336D" w:rsidRPr="00D7336D" w:rsidRDefault="00D7336D" w:rsidP="00556792">
            <w:pPr>
              <w:jc w:val="both"/>
            </w:pPr>
            <w:r w:rsidRPr="00D7336D">
              <w:t>Görevde Yükselme</w:t>
            </w:r>
          </w:p>
        </w:tc>
      </w:tr>
    </w:tbl>
    <w:p w14:paraId="3F5A70B0" w14:textId="77777777" w:rsidR="00D7336D" w:rsidRPr="00D7336D" w:rsidRDefault="00D7336D" w:rsidP="00556792">
      <w:pPr>
        <w:jc w:val="both"/>
      </w:pPr>
      <w:r w:rsidRPr="00D7336D">
        <w:rPr>
          <w:b/>
          <w:bCs/>
        </w:rPr>
        <w:t>ARANACAK ŞARTLAR</w:t>
      </w:r>
    </w:p>
    <w:p w14:paraId="0BA1DFF7" w14:textId="77777777" w:rsidR="00D7336D" w:rsidRPr="00D7336D" w:rsidRDefault="00D7336D" w:rsidP="00556792">
      <w:pPr>
        <w:jc w:val="both"/>
      </w:pPr>
      <w:r w:rsidRPr="00D7336D">
        <w:t xml:space="preserve">657 sayılı </w:t>
      </w:r>
      <w:proofErr w:type="gramStart"/>
      <w:r w:rsidRPr="00D7336D">
        <w:t>Devlet Memurları Kanununa</w:t>
      </w:r>
      <w:proofErr w:type="gramEnd"/>
      <w:r w:rsidRPr="00D7336D">
        <w:t xml:space="preserve"> tabi olmak, 02/07/2020 tarihli ve 31173 sayılı Resmî </w:t>
      </w:r>
      <w:proofErr w:type="spellStart"/>
      <w:r w:rsidRPr="00D7336D">
        <w:t>Gazete’de</w:t>
      </w:r>
      <w:proofErr w:type="spellEnd"/>
      <w:r w:rsidRPr="00D7336D">
        <w:t xml:space="preserve"> yayımlanan Yönetmeliğin 6 ve </w:t>
      </w:r>
      <w:proofErr w:type="gramStart"/>
      <w:r w:rsidRPr="00D7336D">
        <w:t xml:space="preserve">7 </w:t>
      </w:r>
      <w:proofErr w:type="spellStart"/>
      <w:r w:rsidRPr="00D7336D">
        <w:t>nci</w:t>
      </w:r>
      <w:proofErr w:type="spellEnd"/>
      <w:proofErr w:type="gramEnd"/>
      <w:r w:rsidRPr="00D7336D">
        <w:t xml:space="preserve"> maddelerinde müdür kadrosu için öngörülen hizmet süresi ve diğer şartları taşımak ve görevde yükselme sınavında başarılı olmak.</w:t>
      </w:r>
    </w:p>
    <w:p w14:paraId="5C19B9E8" w14:textId="77777777" w:rsidR="00D7336D" w:rsidRPr="00D7336D" w:rsidRDefault="00D7336D" w:rsidP="00556792">
      <w:pPr>
        <w:jc w:val="both"/>
      </w:pPr>
      <w:r w:rsidRPr="00D7336D">
        <w:rPr>
          <w:b/>
          <w:bCs/>
        </w:rPr>
        <w:t>BAŞVURU ŞEKLİ VE SÜRESİ</w:t>
      </w:r>
    </w:p>
    <w:p w14:paraId="61FDD571" w14:textId="77777777" w:rsidR="00D7336D" w:rsidRPr="00D7336D" w:rsidRDefault="00D7336D" w:rsidP="00556792">
      <w:pPr>
        <w:jc w:val="both"/>
      </w:pPr>
      <w:r w:rsidRPr="00D7336D">
        <w:t>Görevde yükselme sınavına katılmak isteyen ve gerekli şartları taşıyan personelin (aylıksız veya yıllık izinde olanlar dâhil olmak üzere) başvurularını </w:t>
      </w:r>
      <w:r w:rsidRPr="00D7336D">
        <w:rPr>
          <w:b/>
          <w:bCs/>
        </w:rPr>
        <w:t>30/01/2026 tarihi mesai bitimine kadar</w:t>
      </w:r>
      <w:r w:rsidRPr="00D7336D">
        <w:t>, Belediyemiz </w:t>
      </w:r>
      <w:r w:rsidRPr="00D7336D">
        <w:rPr>
          <w:b/>
          <w:bCs/>
        </w:rPr>
        <w:t>Yazı İşleri Müdürlüğüne</w:t>
      </w:r>
      <w:r w:rsidRPr="00D7336D">
        <w:t> dilekçe ile </w:t>
      </w:r>
      <w:r w:rsidRPr="00D7336D">
        <w:rPr>
          <w:b/>
          <w:bCs/>
        </w:rPr>
        <w:t>şahsen</w:t>
      </w:r>
      <w:r w:rsidRPr="00D7336D">
        <w:t> yapmaları gerekmektedir.</w:t>
      </w:r>
    </w:p>
    <w:p w14:paraId="61F239EC" w14:textId="77777777" w:rsidR="00D7336D" w:rsidRPr="00D7336D" w:rsidRDefault="00D7336D" w:rsidP="00556792">
      <w:pPr>
        <w:jc w:val="both"/>
      </w:pPr>
      <w:r w:rsidRPr="00D7336D">
        <w:t>Bu tarihten sonra yapılan başvurular </w:t>
      </w:r>
      <w:r w:rsidRPr="00D7336D">
        <w:rPr>
          <w:b/>
          <w:bCs/>
        </w:rPr>
        <w:t>dikkate alınmayacaktır</w:t>
      </w:r>
      <w:r w:rsidRPr="00D7336D">
        <w:t>.</w:t>
      </w:r>
    </w:p>
    <w:p w14:paraId="24A505D4" w14:textId="77777777" w:rsidR="00D7336D" w:rsidRPr="00D7336D" w:rsidRDefault="00D7336D" w:rsidP="00556792">
      <w:pPr>
        <w:jc w:val="both"/>
      </w:pPr>
      <w:r w:rsidRPr="00D7336D">
        <w:t xml:space="preserve">Bu ilan, 02/07/2020 tarihli ve 31173 sayılı Resmî </w:t>
      </w:r>
      <w:proofErr w:type="spellStart"/>
      <w:r w:rsidRPr="00D7336D">
        <w:t>Gazete’de</w:t>
      </w:r>
      <w:proofErr w:type="spellEnd"/>
      <w:r w:rsidRPr="00D7336D">
        <w:t xml:space="preserve"> yayımlanan Yönetmeliğin 11 inci maddesi uyarınca yayımlanmıştır.</w:t>
      </w:r>
    </w:p>
    <w:p w14:paraId="38E79531" w14:textId="77777777" w:rsidR="00E155BE" w:rsidRDefault="00E155BE"/>
    <w:sectPr w:rsidR="00E1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73"/>
    <w:rsid w:val="00106144"/>
    <w:rsid w:val="00524173"/>
    <w:rsid w:val="00556792"/>
    <w:rsid w:val="005D47F6"/>
    <w:rsid w:val="005E2A67"/>
    <w:rsid w:val="006C1A88"/>
    <w:rsid w:val="00A70C79"/>
    <w:rsid w:val="00D7336D"/>
    <w:rsid w:val="00E1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7FB9C"/>
  <w15:chartTrackingRefBased/>
  <w15:docId w15:val="{502AAABF-6FA5-4F77-A2A0-779AFFB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4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4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4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4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4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4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4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4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4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4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4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4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417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417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41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41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41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41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4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4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4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4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4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41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41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417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4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417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4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RIFAT</dc:creator>
  <cp:keywords/>
  <dc:description/>
  <cp:lastModifiedBy>RIFAT</cp:lastModifiedBy>
  <cp:revision>5</cp:revision>
  <cp:lastPrinted>2026-01-14T08:30:00Z</cp:lastPrinted>
  <dcterms:created xsi:type="dcterms:W3CDTF">2026-01-14T08:13:00Z</dcterms:created>
  <dcterms:modified xsi:type="dcterms:W3CDTF">2026-01-14T08:31:00Z</dcterms:modified>
</cp:coreProperties>
</file>